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606"/>
        <w:gridCol w:w="1388"/>
        <w:gridCol w:w="3899"/>
        <w:gridCol w:w="5497"/>
      </w:tblGrid>
      <w:tr w:rsidR="008B3ED9" w:rsidRPr="008B3ED9" w:rsidTr="008B3ED9">
        <w:trPr>
          <w:jc w:val="center"/>
        </w:trPr>
        <w:tc>
          <w:tcPr>
            <w:tcW w:w="3654"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Grade: Kindergarten</w:t>
            </w:r>
          </w:p>
        </w:tc>
        <w:tc>
          <w:tcPr>
            <w:tcW w:w="1404"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Unit: 1</w:t>
            </w:r>
          </w:p>
        </w:tc>
        <w:tc>
          <w:tcPr>
            <w:tcW w:w="3960" w:type="dxa"/>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Launching Reader’s Workshop</w:t>
            </w:r>
          </w:p>
        </w:tc>
        <w:tc>
          <w:tcPr>
            <w:tcW w:w="5598"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Duration of Unit:</w:t>
            </w:r>
            <w:r>
              <w:rPr>
                <w:rFonts w:ascii="Calibri" w:eastAsia="Calibri" w:hAnsi="Calibri" w:cs="Times New Roman"/>
                <w:b/>
                <w:sz w:val="24"/>
                <w:szCs w:val="24"/>
              </w:rPr>
              <w:t xml:space="preserve"> 30-40 days</w:t>
            </w:r>
          </w:p>
        </w:tc>
      </w:tr>
    </w:tbl>
    <w:p w:rsidR="008B3ED9" w:rsidRPr="008B3ED9" w:rsidRDefault="008B3ED9" w:rsidP="008B3ED9">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0"/>
        <w:gridCol w:w="3843"/>
        <w:gridCol w:w="1925"/>
        <w:gridCol w:w="1917"/>
        <w:gridCol w:w="3845"/>
      </w:tblGrid>
      <w:tr w:rsidR="008B3ED9" w:rsidRPr="008B3ED9" w:rsidTr="008B3ED9">
        <w:tc>
          <w:tcPr>
            <w:tcW w:w="2898"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Focusing Lenses:</w:t>
            </w:r>
          </w:p>
        </w:tc>
        <w:tc>
          <w:tcPr>
            <w:tcW w:w="5859" w:type="dxa"/>
            <w:gridSpan w:val="2"/>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 xml:space="preserve">Reading: Literature </w:t>
            </w:r>
          </w:p>
        </w:tc>
        <w:tc>
          <w:tcPr>
            <w:tcW w:w="5859" w:type="dxa"/>
            <w:gridSpan w:val="2"/>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Writing: Narratives</w:t>
            </w:r>
          </w:p>
        </w:tc>
      </w:tr>
      <w:tr w:rsidR="008B3ED9" w:rsidRPr="008B3ED9" w:rsidTr="008B3ED9">
        <w:trPr>
          <w:trHeight w:val="411"/>
        </w:trPr>
        <w:tc>
          <w:tcPr>
            <w:tcW w:w="2898" w:type="dxa"/>
            <w:vMerge w:val="restart"/>
            <w:shd w:val="clear" w:color="auto" w:fill="D9D9D9"/>
          </w:tcPr>
          <w:p w:rsidR="008B3ED9" w:rsidRPr="008B3ED9" w:rsidRDefault="008B3ED9" w:rsidP="008B3ED9">
            <w:pPr>
              <w:rPr>
                <w:rFonts w:ascii="Calibri" w:eastAsia="Calibri" w:hAnsi="Calibri" w:cs="Times New Roman"/>
                <w:b/>
                <w:sz w:val="24"/>
                <w:szCs w:val="24"/>
              </w:rPr>
            </w:pPr>
            <w:bookmarkStart w:id="0" w:name="_GoBack" w:colFirst="0" w:colLast="0"/>
            <w:r w:rsidRPr="008B3ED9">
              <w:rPr>
                <w:rFonts w:ascii="Calibri" w:eastAsia="Calibri" w:hAnsi="Calibri" w:cs="Times New Roman"/>
                <w:b/>
                <w:sz w:val="24"/>
                <w:szCs w:val="24"/>
              </w:rPr>
              <w:t>Standards:</w:t>
            </w: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RL.K.1:</w:t>
            </w:r>
          </w:p>
          <w:p w:rsidR="008B3ED9" w:rsidRPr="008B3ED9" w:rsidRDefault="008B3ED9" w:rsidP="008B3ED9">
            <w:pPr>
              <w:numPr>
                <w:ilvl w:val="0"/>
                <w:numId w:val="3"/>
              </w:numPr>
              <w:contextualSpacing/>
              <w:rPr>
                <w:rFonts w:ascii="Calibri" w:eastAsia="Calibri" w:hAnsi="Calibri" w:cs="Times New Roman"/>
                <w:sz w:val="24"/>
                <w:szCs w:val="24"/>
              </w:rPr>
            </w:pPr>
            <w:r w:rsidRPr="008B3ED9">
              <w:rPr>
                <w:rFonts w:ascii="Calibri" w:eastAsia="Calibri" w:hAnsi="Calibri" w:cs="Times New Roman"/>
                <w:sz w:val="24"/>
                <w:szCs w:val="24"/>
              </w:rPr>
              <w:t>With prompting and support, ask and answer questions about key details in a text.</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What is a detail? How does asking and answering questions about details from the text help the reader while reading? </w:t>
            </w:r>
          </w:p>
          <w:p w:rsidR="008B3ED9" w:rsidRPr="008B3ED9" w:rsidRDefault="008B3ED9" w:rsidP="008B3ED9">
            <w:pPr>
              <w:numPr>
                <w:ilvl w:val="0"/>
                <w:numId w:val="3"/>
              </w:numPr>
              <w:contextualSpacing/>
              <w:rPr>
                <w:rFonts w:ascii="Calibri" w:eastAsia="Calibri" w:hAnsi="Calibri" w:cs="Times New Roman"/>
                <w:sz w:val="24"/>
                <w:szCs w:val="24"/>
              </w:rPr>
            </w:pPr>
            <w:r w:rsidRPr="008B3ED9">
              <w:rPr>
                <w:rFonts w:ascii="Calibri" w:eastAsia="Calibri" w:hAnsi="Calibri" w:cs="Times New Roman"/>
                <w:sz w:val="24"/>
                <w:szCs w:val="24"/>
              </w:rPr>
              <w:t>Details are parts of the story that help readers to understand a story. Asking and responding to questions about the important details in a story supports understanding of literary text.</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 With prompting and support:</w:t>
            </w:r>
          </w:p>
          <w:p w:rsidR="008B3ED9" w:rsidRPr="008B3ED9" w:rsidRDefault="008B3ED9" w:rsidP="008B3ED9">
            <w:pPr>
              <w:numPr>
                <w:ilvl w:val="0"/>
                <w:numId w:val="3"/>
              </w:numPr>
              <w:contextualSpacing/>
              <w:rPr>
                <w:rFonts w:ascii="Calibri" w:eastAsia="Calibri" w:hAnsi="Calibri" w:cs="Times New Roman"/>
                <w:sz w:val="24"/>
                <w:szCs w:val="24"/>
              </w:rPr>
            </w:pPr>
            <w:r w:rsidRPr="008B3ED9">
              <w:rPr>
                <w:rFonts w:ascii="Calibri" w:eastAsia="Calibri" w:hAnsi="Calibri" w:cs="Times New Roman"/>
                <w:sz w:val="24"/>
                <w:szCs w:val="24"/>
              </w:rPr>
              <w:t>I know a key detail is a part of the story that will help me understand the story.</w:t>
            </w:r>
          </w:p>
          <w:p w:rsidR="008B3ED9" w:rsidRPr="008B3ED9" w:rsidRDefault="008B3ED9" w:rsidP="008B3ED9">
            <w:pPr>
              <w:numPr>
                <w:ilvl w:val="0"/>
                <w:numId w:val="3"/>
              </w:numPr>
              <w:contextualSpacing/>
              <w:rPr>
                <w:rFonts w:ascii="Calibri" w:eastAsia="Calibri" w:hAnsi="Calibri" w:cs="Times New Roman"/>
                <w:sz w:val="24"/>
                <w:szCs w:val="24"/>
              </w:rPr>
            </w:pPr>
            <w:r w:rsidRPr="008B3ED9">
              <w:rPr>
                <w:rFonts w:ascii="Calibri" w:eastAsia="Calibri" w:hAnsi="Calibri" w:cs="Times New Roman"/>
                <w:sz w:val="24"/>
                <w:szCs w:val="24"/>
              </w:rPr>
              <w:t>I know that a question needs an answer.</w:t>
            </w:r>
          </w:p>
          <w:p w:rsidR="008B3ED9" w:rsidRPr="008B3ED9" w:rsidRDefault="008B3ED9" w:rsidP="008B3ED9">
            <w:pPr>
              <w:numPr>
                <w:ilvl w:val="0"/>
                <w:numId w:val="3"/>
              </w:numPr>
              <w:contextualSpacing/>
              <w:rPr>
                <w:rFonts w:ascii="Calibri" w:eastAsia="Calibri" w:hAnsi="Calibri" w:cs="Times New Roman"/>
                <w:sz w:val="24"/>
                <w:szCs w:val="24"/>
              </w:rPr>
            </w:pPr>
            <w:r w:rsidRPr="008B3ED9">
              <w:rPr>
                <w:rFonts w:ascii="Calibri" w:eastAsia="Calibri" w:hAnsi="Calibri" w:cs="Times New Roman"/>
                <w:sz w:val="24"/>
                <w:szCs w:val="24"/>
              </w:rPr>
              <w:t>I know questions often begin with, who, what, when, where, and why and use those words to ask my questions.</w:t>
            </w:r>
          </w:p>
          <w:p w:rsidR="008B3ED9" w:rsidRPr="008B3ED9" w:rsidRDefault="008B3ED9" w:rsidP="008B3ED9">
            <w:pPr>
              <w:numPr>
                <w:ilvl w:val="0"/>
                <w:numId w:val="3"/>
              </w:numPr>
              <w:contextualSpacing/>
              <w:rPr>
                <w:rFonts w:ascii="Calibri" w:eastAsia="Calibri" w:hAnsi="Calibri" w:cs="Times New Roman"/>
                <w:sz w:val="24"/>
                <w:szCs w:val="24"/>
              </w:rPr>
            </w:pPr>
            <w:r w:rsidRPr="008B3ED9">
              <w:rPr>
                <w:rFonts w:ascii="Calibri" w:eastAsia="Calibri" w:hAnsi="Calibri" w:cs="Times New Roman"/>
                <w:sz w:val="24"/>
                <w:szCs w:val="24"/>
              </w:rPr>
              <w:t>I know text means words that are written.</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Reasoning Targets With prompting and support:</w:t>
            </w:r>
          </w:p>
          <w:p w:rsidR="008B3ED9" w:rsidRPr="008B3ED9" w:rsidRDefault="008B3ED9" w:rsidP="008B3ED9">
            <w:pPr>
              <w:numPr>
                <w:ilvl w:val="0"/>
                <w:numId w:val="4"/>
              </w:numPr>
              <w:contextualSpacing/>
              <w:rPr>
                <w:rFonts w:ascii="Calibri" w:eastAsia="Calibri" w:hAnsi="Calibri" w:cs="Times New Roman"/>
                <w:sz w:val="24"/>
                <w:szCs w:val="24"/>
              </w:rPr>
            </w:pPr>
            <w:r w:rsidRPr="008B3ED9">
              <w:rPr>
                <w:rFonts w:ascii="Calibri" w:eastAsia="Calibri" w:hAnsi="Calibri" w:cs="Times New Roman"/>
                <w:sz w:val="24"/>
                <w:szCs w:val="24"/>
              </w:rPr>
              <w:t>I can tell the difference between a question and an answer.</w:t>
            </w:r>
          </w:p>
          <w:p w:rsidR="008B3ED9" w:rsidRPr="008B3ED9" w:rsidRDefault="008B3ED9" w:rsidP="008B3ED9">
            <w:pPr>
              <w:numPr>
                <w:ilvl w:val="0"/>
                <w:numId w:val="4"/>
              </w:numPr>
              <w:contextualSpacing/>
              <w:rPr>
                <w:rFonts w:ascii="Calibri" w:eastAsia="Calibri" w:hAnsi="Calibri" w:cs="Times New Roman"/>
                <w:sz w:val="24"/>
                <w:szCs w:val="24"/>
              </w:rPr>
            </w:pPr>
            <w:r w:rsidRPr="008B3ED9">
              <w:rPr>
                <w:rFonts w:ascii="Calibri" w:eastAsia="Calibri" w:hAnsi="Calibri" w:cs="Times New Roman"/>
                <w:sz w:val="24"/>
                <w:szCs w:val="24"/>
              </w:rPr>
              <w:t>I can listen to a story and decide which parts best help me understand the story.</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numPr>
                <w:ilvl w:val="0"/>
                <w:numId w:val="5"/>
              </w:numPr>
              <w:contextualSpacing/>
              <w:rPr>
                <w:rFonts w:ascii="Calibri" w:eastAsia="Calibri" w:hAnsi="Calibri" w:cs="Times New Roman"/>
                <w:sz w:val="24"/>
                <w:szCs w:val="24"/>
              </w:rPr>
            </w:pPr>
            <w:r w:rsidRPr="008B3ED9">
              <w:rPr>
                <w:rFonts w:ascii="Calibri" w:eastAsia="Calibri" w:hAnsi="Calibri" w:cs="Times New Roman"/>
                <w:sz w:val="24"/>
                <w:szCs w:val="24"/>
              </w:rPr>
              <w:t>Answer, detail, literary text, question, story, text</w:t>
            </w:r>
          </w:p>
        </w:tc>
      </w:tr>
      <w:bookmarkEnd w:id="0"/>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RL.K.2:</w:t>
            </w:r>
          </w:p>
          <w:p w:rsidR="008B3ED9" w:rsidRPr="008B3ED9" w:rsidRDefault="008B3ED9" w:rsidP="008B3ED9">
            <w:pPr>
              <w:numPr>
                <w:ilvl w:val="0"/>
                <w:numId w:val="5"/>
              </w:numPr>
              <w:contextualSpacing/>
              <w:rPr>
                <w:rFonts w:ascii="Calibri" w:eastAsia="Calibri" w:hAnsi="Calibri" w:cs="Times New Roman"/>
                <w:sz w:val="24"/>
                <w:szCs w:val="24"/>
              </w:rPr>
            </w:pPr>
            <w:r w:rsidRPr="008B3ED9">
              <w:rPr>
                <w:rFonts w:ascii="Calibri" w:eastAsia="Calibri" w:hAnsi="Calibri" w:cs="Times New Roman"/>
                <w:sz w:val="24"/>
                <w:szCs w:val="24"/>
              </w:rPr>
              <w:t>With prompting and support, retell familiar stories, including key details.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What does it mean to retell a story? What can a reader demonstrate through a retell? </w:t>
            </w:r>
          </w:p>
          <w:p w:rsidR="008B3ED9" w:rsidRPr="008B3ED9" w:rsidRDefault="008B3ED9" w:rsidP="008B3ED9">
            <w:pPr>
              <w:numPr>
                <w:ilvl w:val="0"/>
                <w:numId w:val="5"/>
              </w:numPr>
              <w:contextualSpacing/>
              <w:rPr>
                <w:rFonts w:ascii="Calibri" w:eastAsia="Calibri" w:hAnsi="Calibri" w:cs="Times New Roman"/>
                <w:sz w:val="24"/>
                <w:szCs w:val="24"/>
              </w:rPr>
            </w:pPr>
            <w:r w:rsidRPr="008B3ED9">
              <w:rPr>
                <w:rFonts w:ascii="Calibri" w:eastAsia="Calibri" w:hAnsi="Calibri" w:cs="Times New Roman"/>
                <w:sz w:val="24"/>
                <w:szCs w:val="24"/>
              </w:rPr>
              <w:t>Retelling a story is when a reader tells the story again in their own words. Readers demonstrate an understanding of a story through accurate retelling of the details in a logical order.</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 With prompting and support:</w:t>
            </w:r>
          </w:p>
          <w:p w:rsidR="008B3ED9" w:rsidRPr="008B3ED9" w:rsidRDefault="008B3ED9" w:rsidP="008B3ED9">
            <w:pPr>
              <w:numPr>
                <w:ilvl w:val="0"/>
                <w:numId w:val="5"/>
              </w:numPr>
              <w:contextualSpacing/>
              <w:rPr>
                <w:rFonts w:ascii="Calibri" w:eastAsia="Calibri" w:hAnsi="Calibri" w:cs="Times New Roman"/>
                <w:sz w:val="24"/>
                <w:szCs w:val="24"/>
              </w:rPr>
            </w:pPr>
            <w:r w:rsidRPr="008B3ED9">
              <w:rPr>
                <w:rFonts w:ascii="Calibri" w:eastAsia="Calibri" w:hAnsi="Calibri" w:cs="Times New Roman"/>
                <w:sz w:val="24"/>
                <w:szCs w:val="24"/>
              </w:rPr>
              <w:t>I know a key detail is a part of the story that helps me to understand the story.</w:t>
            </w:r>
          </w:p>
          <w:p w:rsidR="008B3ED9" w:rsidRPr="008B3ED9" w:rsidRDefault="008B3ED9" w:rsidP="008B3ED9">
            <w:pPr>
              <w:numPr>
                <w:ilvl w:val="0"/>
                <w:numId w:val="5"/>
              </w:numPr>
              <w:contextualSpacing/>
              <w:rPr>
                <w:rFonts w:ascii="Calibri" w:eastAsia="Calibri" w:hAnsi="Calibri" w:cs="Times New Roman"/>
                <w:sz w:val="24"/>
                <w:szCs w:val="24"/>
              </w:rPr>
            </w:pPr>
            <w:r w:rsidRPr="008B3ED9">
              <w:rPr>
                <w:rFonts w:ascii="Calibri" w:eastAsia="Calibri" w:hAnsi="Calibri" w:cs="Times New Roman"/>
                <w:sz w:val="24"/>
                <w:szCs w:val="24"/>
              </w:rPr>
              <w:t>I know when I retell a story; I have to tell the beginning, middle, and ending in order.</w:t>
            </w:r>
          </w:p>
          <w:p w:rsidR="008B3ED9" w:rsidRPr="008B3ED9" w:rsidRDefault="008B3ED9" w:rsidP="008B3ED9">
            <w:pPr>
              <w:numPr>
                <w:ilvl w:val="0"/>
                <w:numId w:val="5"/>
              </w:numPr>
              <w:contextualSpacing/>
              <w:rPr>
                <w:rFonts w:ascii="Calibri" w:eastAsia="Calibri" w:hAnsi="Calibri" w:cs="Times New Roman"/>
                <w:sz w:val="24"/>
                <w:szCs w:val="24"/>
              </w:rPr>
            </w:pPr>
            <w:r w:rsidRPr="008B3ED9">
              <w:rPr>
                <w:rFonts w:ascii="Calibri" w:eastAsia="Calibri" w:hAnsi="Calibri" w:cs="Times New Roman"/>
                <w:sz w:val="24"/>
                <w:szCs w:val="24"/>
              </w:rPr>
              <w:lastRenderedPageBreak/>
              <w:t>I can retell a familiar story, including key details from the story.</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Reasoning Targets With prompting and support:</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I can listen to a story and decide which parts are the most important to use when I retell the story.</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Beginning, detail, ending, middle, retell</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RF.K.3:</w:t>
            </w:r>
          </w:p>
          <w:p w:rsidR="008B3ED9" w:rsidRPr="008B3ED9" w:rsidRDefault="008B3ED9" w:rsidP="008B3ED9">
            <w:pPr>
              <w:numPr>
                <w:ilvl w:val="0"/>
                <w:numId w:val="7"/>
              </w:numPr>
              <w:contextualSpacing/>
              <w:rPr>
                <w:rFonts w:ascii="Calibri" w:eastAsia="Calibri" w:hAnsi="Calibri" w:cs="Times New Roman"/>
                <w:sz w:val="24"/>
                <w:szCs w:val="24"/>
              </w:rPr>
            </w:pPr>
            <w:r w:rsidRPr="008B3ED9">
              <w:rPr>
                <w:rFonts w:ascii="Calibri" w:eastAsia="Calibri" w:hAnsi="Calibri" w:cs="Times New Roman"/>
                <w:sz w:val="24"/>
                <w:szCs w:val="24"/>
              </w:rPr>
              <w:t>Demonstrate basic knowledge of one-to-one letter-sound correspondences by producing the primary or many of the most frequent sounds for each consonant.</w:t>
            </w:r>
          </w:p>
          <w:p w:rsidR="008B3ED9" w:rsidRPr="008B3ED9" w:rsidRDefault="008B3ED9" w:rsidP="008B3ED9">
            <w:pPr>
              <w:numPr>
                <w:ilvl w:val="0"/>
                <w:numId w:val="7"/>
              </w:numPr>
              <w:contextualSpacing/>
              <w:rPr>
                <w:rFonts w:ascii="Calibri" w:eastAsia="Calibri" w:hAnsi="Calibri" w:cs="Times New Roman"/>
                <w:sz w:val="24"/>
                <w:szCs w:val="24"/>
              </w:rPr>
            </w:pPr>
            <w:r w:rsidRPr="008B3ED9">
              <w:rPr>
                <w:rFonts w:ascii="Calibri" w:eastAsia="Calibri" w:hAnsi="Calibri" w:cs="Times New Roman"/>
                <w:sz w:val="24"/>
                <w:szCs w:val="24"/>
              </w:rPr>
              <w:t>Associate the long and short sounds with common spellings (graphemes) for the five major vowels.</w:t>
            </w:r>
          </w:p>
          <w:p w:rsidR="008B3ED9" w:rsidRPr="008B3ED9" w:rsidRDefault="008B3ED9" w:rsidP="008B3ED9">
            <w:pPr>
              <w:numPr>
                <w:ilvl w:val="0"/>
                <w:numId w:val="7"/>
              </w:numPr>
              <w:contextualSpacing/>
              <w:rPr>
                <w:rFonts w:ascii="Calibri" w:eastAsia="Calibri" w:hAnsi="Calibri" w:cs="Times New Roman"/>
                <w:sz w:val="24"/>
                <w:szCs w:val="24"/>
              </w:rPr>
            </w:pPr>
            <w:r w:rsidRPr="008B3ED9">
              <w:rPr>
                <w:rFonts w:ascii="Calibri" w:eastAsia="Calibri" w:hAnsi="Calibri" w:cs="Times New Roman"/>
                <w:sz w:val="24"/>
                <w:szCs w:val="24"/>
              </w:rPr>
              <w:t>Read common high-frequency words by sight (e.g., the, of, to, you, she, my, is, are, do, does).</w:t>
            </w:r>
          </w:p>
          <w:p w:rsidR="008B3ED9" w:rsidRPr="008B3ED9" w:rsidRDefault="008B3ED9" w:rsidP="008B3ED9">
            <w:pPr>
              <w:numPr>
                <w:ilvl w:val="0"/>
                <w:numId w:val="7"/>
              </w:numPr>
              <w:contextualSpacing/>
              <w:rPr>
                <w:rFonts w:ascii="Calibri" w:eastAsia="Calibri" w:hAnsi="Calibri" w:cs="Times New Roman"/>
                <w:sz w:val="24"/>
                <w:szCs w:val="24"/>
              </w:rPr>
            </w:pPr>
            <w:r w:rsidRPr="008B3ED9">
              <w:rPr>
                <w:rFonts w:ascii="Calibri" w:eastAsia="Calibri" w:hAnsi="Calibri" w:cs="Times New Roman"/>
                <w:sz w:val="24"/>
                <w:szCs w:val="24"/>
              </w:rPr>
              <w:t>Distinguish between similarly spelled words by identifying the sounds of the letters that differ.</w:t>
            </w:r>
          </w:p>
          <w:p w:rsidR="008B3ED9" w:rsidRPr="008B3ED9" w:rsidRDefault="008B3ED9" w:rsidP="008B3ED9">
            <w:pPr>
              <w:rPr>
                <w:rFonts w:ascii="Calibri" w:eastAsia="Calibri" w:hAnsi="Calibri" w:cs="Times New Roman"/>
                <w:b/>
                <w:sz w:val="24"/>
                <w:szCs w:val="24"/>
              </w:rPr>
            </w:pP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 RF.K.3a</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How does knowledge of letter-sound correspondences impact our ability to read? </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Knowledge of letter-sound relationships is an essential component of learning to read.</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I know the letters of the alphabet.</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I know the consonants letters.</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I know letters make sounds.</w:t>
            </w:r>
          </w:p>
          <w:p w:rsidR="008B3ED9" w:rsidRPr="008B3ED9" w:rsidRDefault="008B3ED9" w:rsidP="008B3ED9">
            <w:pPr>
              <w:numPr>
                <w:ilvl w:val="0"/>
                <w:numId w:val="6"/>
              </w:numPr>
              <w:contextualSpacing/>
              <w:rPr>
                <w:rFonts w:ascii="Calibri" w:eastAsia="Calibri" w:hAnsi="Calibri" w:cs="Times New Roman"/>
                <w:sz w:val="24"/>
                <w:szCs w:val="24"/>
              </w:rPr>
            </w:pPr>
            <w:r w:rsidRPr="008B3ED9">
              <w:rPr>
                <w:rFonts w:ascii="Calibri" w:eastAsia="Calibri" w:hAnsi="Calibri" w:cs="Times New Roman"/>
                <w:sz w:val="24"/>
                <w:szCs w:val="24"/>
              </w:rPr>
              <w:t>I can match a letter to its sound.</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Performance Targets:</w:t>
            </w:r>
          </w:p>
          <w:p w:rsidR="008B3ED9" w:rsidRPr="008B3ED9" w:rsidRDefault="008B3ED9" w:rsidP="008B3ED9">
            <w:pPr>
              <w:numPr>
                <w:ilvl w:val="0"/>
                <w:numId w:val="8"/>
              </w:numPr>
              <w:contextualSpacing/>
              <w:rPr>
                <w:rFonts w:ascii="Calibri" w:eastAsia="Calibri" w:hAnsi="Calibri" w:cs="Times New Roman"/>
                <w:sz w:val="24"/>
                <w:szCs w:val="24"/>
              </w:rPr>
            </w:pPr>
            <w:r w:rsidRPr="008B3ED9">
              <w:rPr>
                <w:rFonts w:ascii="Calibri" w:eastAsia="Calibri" w:hAnsi="Calibri" w:cs="Times New Roman"/>
                <w:sz w:val="24"/>
                <w:szCs w:val="24"/>
              </w:rPr>
              <w:t>I can say the sounds that match the consonant letters.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Alphabet, consonant, letter(s), match, sound(s)</w:t>
            </w:r>
          </w:p>
          <w:p w:rsidR="008B3ED9" w:rsidRPr="008B3ED9" w:rsidRDefault="008B3ED9" w:rsidP="008B3ED9">
            <w:pPr>
              <w:rPr>
                <w:rFonts w:ascii="Calibri" w:eastAsia="Calibri" w:hAnsi="Calibri" w:cs="Times New Roman"/>
                <w:sz w:val="24"/>
                <w:szCs w:val="24"/>
              </w:rPr>
            </w:pP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 RF.K.3b</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How does our knowledge of vowel sounds impact our ability to read words? </w:t>
            </w:r>
          </w:p>
          <w:p w:rsidR="008B3ED9" w:rsidRPr="008B3ED9" w:rsidRDefault="008B3ED9" w:rsidP="008B3ED9">
            <w:pPr>
              <w:numPr>
                <w:ilvl w:val="0"/>
                <w:numId w:val="8"/>
              </w:numPr>
              <w:contextualSpacing/>
              <w:rPr>
                <w:rFonts w:ascii="Calibri" w:eastAsia="Calibri" w:hAnsi="Calibri" w:cs="Times New Roman"/>
                <w:sz w:val="24"/>
                <w:szCs w:val="24"/>
              </w:rPr>
            </w:pPr>
            <w:r w:rsidRPr="008B3ED9">
              <w:rPr>
                <w:rFonts w:ascii="Calibri" w:eastAsia="Calibri" w:hAnsi="Calibri" w:cs="Times New Roman"/>
                <w:sz w:val="24"/>
                <w:szCs w:val="24"/>
              </w:rPr>
              <w:t>There is a relationship between sounds and the spellings (graphemes) that represent them.</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w:t>
            </w:r>
          </w:p>
          <w:p w:rsidR="008B3ED9" w:rsidRPr="008B3ED9" w:rsidRDefault="008B3ED9" w:rsidP="008B3ED9">
            <w:pPr>
              <w:numPr>
                <w:ilvl w:val="0"/>
                <w:numId w:val="8"/>
              </w:numPr>
              <w:contextualSpacing/>
              <w:rPr>
                <w:rFonts w:ascii="Calibri" w:eastAsia="Calibri" w:hAnsi="Calibri" w:cs="Times New Roman"/>
                <w:sz w:val="24"/>
                <w:szCs w:val="24"/>
              </w:rPr>
            </w:pPr>
            <w:r w:rsidRPr="008B3ED9">
              <w:rPr>
                <w:rFonts w:ascii="Calibri" w:eastAsia="Calibri" w:hAnsi="Calibri" w:cs="Times New Roman"/>
                <w:sz w:val="24"/>
                <w:szCs w:val="24"/>
              </w:rPr>
              <w:t>I know the names of the vowels.</w:t>
            </w:r>
          </w:p>
          <w:p w:rsidR="008B3ED9" w:rsidRPr="008B3ED9" w:rsidRDefault="008B3ED9" w:rsidP="008B3ED9">
            <w:pPr>
              <w:numPr>
                <w:ilvl w:val="0"/>
                <w:numId w:val="8"/>
              </w:numPr>
              <w:contextualSpacing/>
              <w:rPr>
                <w:rFonts w:ascii="Calibri" w:eastAsia="Calibri" w:hAnsi="Calibri" w:cs="Times New Roman"/>
                <w:sz w:val="24"/>
                <w:szCs w:val="24"/>
              </w:rPr>
            </w:pPr>
            <w:r w:rsidRPr="008B3ED9">
              <w:rPr>
                <w:rFonts w:ascii="Calibri" w:eastAsia="Calibri" w:hAnsi="Calibri" w:cs="Times New Roman"/>
                <w:sz w:val="24"/>
                <w:szCs w:val="24"/>
              </w:rPr>
              <w:t>I know the five short vowel sounds.</w:t>
            </w:r>
          </w:p>
          <w:p w:rsidR="008B3ED9" w:rsidRPr="008B3ED9" w:rsidRDefault="008B3ED9" w:rsidP="008B3ED9">
            <w:pPr>
              <w:numPr>
                <w:ilvl w:val="0"/>
                <w:numId w:val="8"/>
              </w:numPr>
              <w:contextualSpacing/>
              <w:rPr>
                <w:rFonts w:ascii="Calibri" w:eastAsia="Calibri" w:hAnsi="Calibri" w:cs="Times New Roman"/>
                <w:sz w:val="24"/>
                <w:szCs w:val="24"/>
              </w:rPr>
            </w:pPr>
            <w:r w:rsidRPr="008B3ED9">
              <w:rPr>
                <w:rFonts w:ascii="Calibri" w:eastAsia="Calibri" w:hAnsi="Calibri" w:cs="Times New Roman"/>
                <w:sz w:val="24"/>
                <w:szCs w:val="24"/>
              </w:rPr>
              <w:lastRenderedPageBreak/>
              <w:t>I know the five long vowel sounds.</w:t>
            </w:r>
          </w:p>
          <w:p w:rsidR="008B3ED9" w:rsidRPr="008B3ED9" w:rsidRDefault="008B3ED9" w:rsidP="008B3ED9">
            <w:pPr>
              <w:numPr>
                <w:ilvl w:val="0"/>
                <w:numId w:val="8"/>
              </w:numPr>
              <w:contextualSpacing/>
              <w:rPr>
                <w:rFonts w:ascii="Calibri" w:eastAsia="Calibri" w:hAnsi="Calibri" w:cs="Times New Roman"/>
                <w:sz w:val="24"/>
                <w:szCs w:val="24"/>
              </w:rPr>
            </w:pPr>
            <w:r w:rsidRPr="008B3ED9">
              <w:rPr>
                <w:rFonts w:ascii="Calibri" w:eastAsia="Calibri" w:hAnsi="Calibri" w:cs="Times New Roman"/>
                <w:sz w:val="24"/>
                <w:szCs w:val="24"/>
              </w:rPr>
              <w:t>I know there are different spellings for sounds.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numPr>
                <w:ilvl w:val="0"/>
                <w:numId w:val="9"/>
              </w:numPr>
              <w:contextualSpacing/>
              <w:rPr>
                <w:rFonts w:ascii="Calibri" w:eastAsia="Calibri" w:hAnsi="Calibri" w:cs="Times New Roman"/>
                <w:sz w:val="24"/>
                <w:szCs w:val="24"/>
              </w:rPr>
            </w:pPr>
            <w:r w:rsidRPr="008B3ED9">
              <w:rPr>
                <w:rFonts w:ascii="Calibri" w:eastAsia="Calibri" w:hAnsi="Calibri" w:cs="Times New Roman"/>
                <w:sz w:val="24"/>
                <w:szCs w:val="24"/>
              </w:rPr>
              <w:t>Different, long vowel, short vowel, sounds</w:t>
            </w:r>
          </w:p>
          <w:p w:rsidR="008B3ED9" w:rsidRPr="008B3ED9" w:rsidRDefault="008B3ED9" w:rsidP="008B3ED9">
            <w:pPr>
              <w:rPr>
                <w:rFonts w:ascii="Calibri" w:eastAsia="Calibri" w:hAnsi="Calibri" w:cs="Times New Roman"/>
                <w:sz w:val="24"/>
                <w:szCs w:val="24"/>
              </w:rPr>
            </w:pP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 RF.K.3c</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How does knowing high-frequency words help us to become proficient readers? </w:t>
            </w:r>
          </w:p>
          <w:p w:rsidR="008B3ED9" w:rsidRPr="008B3ED9" w:rsidRDefault="008B3ED9" w:rsidP="008B3ED9">
            <w:pPr>
              <w:numPr>
                <w:ilvl w:val="0"/>
                <w:numId w:val="9"/>
              </w:numPr>
              <w:contextualSpacing/>
              <w:rPr>
                <w:rFonts w:ascii="Calibri" w:eastAsia="Calibri" w:hAnsi="Calibri" w:cs="Times New Roman"/>
                <w:sz w:val="24"/>
                <w:szCs w:val="24"/>
              </w:rPr>
            </w:pPr>
            <w:r w:rsidRPr="008B3ED9">
              <w:rPr>
                <w:rFonts w:ascii="Calibri" w:eastAsia="Calibri" w:hAnsi="Calibri" w:cs="Times New Roman"/>
                <w:sz w:val="24"/>
                <w:szCs w:val="24"/>
              </w:rPr>
              <w:t>Readers apply their knowledge of high-frequency words to successfully read and comprehend.</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w:t>
            </w:r>
          </w:p>
          <w:p w:rsidR="008B3ED9" w:rsidRPr="008B3ED9" w:rsidRDefault="008B3ED9" w:rsidP="008B3ED9">
            <w:pPr>
              <w:numPr>
                <w:ilvl w:val="0"/>
                <w:numId w:val="9"/>
              </w:numPr>
              <w:contextualSpacing/>
              <w:rPr>
                <w:rFonts w:ascii="Calibri" w:eastAsia="Calibri" w:hAnsi="Calibri" w:cs="Times New Roman"/>
                <w:sz w:val="24"/>
                <w:szCs w:val="24"/>
              </w:rPr>
            </w:pPr>
            <w:r w:rsidRPr="008B3ED9">
              <w:rPr>
                <w:rFonts w:ascii="Calibri" w:eastAsia="Calibri" w:hAnsi="Calibri" w:cs="Times New Roman"/>
                <w:sz w:val="24"/>
                <w:szCs w:val="24"/>
              </w:rPr>
              <w:t>I know high frequency words appear often in text.</w:t>
            </w:r>
          </w:p>
          <w:p w:rsidR="008B3ED9" w:rsidRPr="008B3ED9" w:rsidRDefault="008B3ED9" w:rsidP="008B3ED9">
            <w:pPr>
              <w:numPr>
                <w:ilvl w:val="0"/>
                <w:numId w:val="9"/>
              </w:numPr>
              <w:contextualSpacing/>
              <w:rPr>
                <w:rFonts w:ascii="Calibri" w:eastAsia="Calibri" w:hAnsi="Calibri" w:cs="Times New Roman"/>
                <w:sz w:val="24"/>
                <w:szCs w:val="24"/>
              </w:rPr>
            </w:pPr>
            <w:r w:rsidRPr="008B3ED9">
              <w:rPr>
                <w:rFonts w:ascii="Calibri" w:eastAsia="Calibri" w:hAnsi="Calibri" w:cs="Times New Roman"/>
                <w:sz w:val="24"/>
                <w:szCs w:val="24"/>
              </w:rPr>
              <w:t>I must know my high frequency words automatically.</w:t>
            </w:r>
          </w:p>
          <w:p w:rsidR="008B3ED9" w:rsidRPr="008B3ED9" w:rsidRDefault="008B3ED9" w:rsidP="008B3ED9">
            <w:pPr>
              <w:numPr>
                <w:ilvl w:val="0"/>
                <w:numId w:val="9"/>
              </w:numPr>
              <w:contextualSpacing/>
              <w:rPr>
                <w:rFonts w:ascii="Calibri" w:eastAsia="Calibri" w:hAnsi="Calibri" w:cs="Times New Roman"/>
                <w:sz w:val="24"/>
                <w:szCs w:val="24"/>
              </w:rPr>
            </w:pPr>
            <w:r w:rsidRPr="008B3ED9">
              <w:rPr>
                <w:rFonts w:ascii="Calibri" w:eastAsia="Calibri" w:hAnsi="Calibri" w:cs="Times New Roman"/>
                <w:sz w:val="24"/>
                <w:szCs w:val="24"/>
              </w:rPr>
              <w:t>I know sight words are words that cannot always be decoded.</w:t>
            </w:r>
          </w:p>
          <w:p w:rsidR="008B3ED9" w:rsidRPr="008B3ED9" w:rsidRDefault="008B3ED9" w:rsidP="008B3ED9">
            <w:pPr>
              <w:numPr>
                <w:ilvl w:val="0"/>
                <w:numId w:val="9"/>
              </w:numPr>
              <w:contextualSpacing/>
              <w:rPr>
                <w:rFonts w:ascii="Calibri" w:eastAsia="Calibri" w:hAnsi="Calibri" w:cs="Times New Roman"/>
                <w:sz w:val="24"/>
                <w:szCs w:val="24"/>
              </w:rPr>
            </w:pPr>
            <w:r w:rsidRPr="008B3ED9">
              <w:rPr>
                <w:rFonts w:ascii="Calibri" w:eastAsia="Calibri" w:hAnsi="Calibri" w:cs="Times New Roman"/>
                <w:sz w:val="24"/>
                <w:szCs w:val="24"/>
              </w:rPr>
              <w:t>I know high frequency words are important for understanding what I read.</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Performance Targets:</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I can read high frequency words.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automaticity/automatically, comprehension, decode, fluency, high frequency word(s)</w:t>
            </w:r>
          </w:p>
          <w:p w:rsidR="008B3ED9" w:rsidRPr="008B3ED9" w:rsidRDefault="008B3ED9" w:rsidP="008B3ED9">
            <w:pPr>
              <w:rPr>
                <w:rFonts w:ascii="Calibri" w:eastAsia="Calibri" w:hAnsi="Calibri" w:cs="Times New Roman"/>
                <w:sz w:val="24"/>
                <w:szCs w:val="24"/>
              </w:rPr>
            </w:pP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 RF.K.3d</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How does knowledge of letter-sound relationships impact our ability to read? </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Readers use their knowledge of letter-sound relationships to successfully decode and read words.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I know sounds can be spelled with one or more letters.</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I know the consonant letter sounds.</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I know the vowel sounds.</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I know how to blend sounds in words.</w:t>
            </w:r>
          </w:p>
          <w:p w:rsidR="008B3ED9" w:rsidRPr="008B3ED9" w:rsidRDefault="008B3ED9" w:rsidP="008B3ED9">
            <w:pPr>
              <w:numPr>
                <w:ilvl w:val="0"/>
                <w:numId w:val="10"/>
              </w:numPr>
              <w:contextualSpacing/>
              <w:rPr>
                <w:rFonts w:ascii="Calibri" w:eastAsia="Calibri" w:hAnsi="Calibri" w:cs="Times New Roman"/>
                <w:sz w:val="24"/>
                <w:szCs w:val="24"/>
              </w:rPr>
            </w:pPr>
            <w:r w:rsidRPr="008B3ED9">
              <w:rPr>
                <w:rFonts w:ascii="Calibri" w:eastAsia="Calibri" w:hAnsi="Calibri" w:cs="Times New Roman"/>
                <w:sz w:val="24"/>
                <w:szCs w:val="24"/>
              </w:rPr>
              <w:t>I know how to take apart words by sounds.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Reasoning Targets</w:t>
            </w:r>
          </w:p>
          <w:p w:rsidR="008B3ED9" w:rsidRPr="008B3ED9" w:rsidRDefault="008B3ED9" w:rsidP="008B3ED9">
            <w:pPr>
              <w:numPr>
                <w:ilvl w:val="0"/>
                <w:numId w:val="11"/>
              </w:numPr>
              <w:contextualSpacing/>
              <w:rPr>
                <w:rFonts w:ascii="Calibri" w:eastAsia="Calibri" w:hAnsi="Calibri" w:cs="Times New Roman"/>
                <w:sz w:val="24"/>
                <w:szCs w:val="24"/>
              </w:rPr>
            </w:pPr>
            <w:r w:rsidRPr="008B3ED9">
              <w:rPr>
                <w:rFonts w:ascii="Calibri" w:eastAsia="Calibri" w:hAnsi="Calibri" w:cs="Times New Roman"/>
                <w:sz w:val="24"/>
                <w:szCs w:val="24"/>
              </w:rPr>
              <w:t>I know the difference between the sounds of two similarly spelled words (e.g. dug/dog).</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Blend, consonant, letter(s), sound(s), vowel(s)</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RF.K.4:</w:t>
            </w:r>
          </w:p>
          <w:p w:rsidR="008B3ED9" w:rsidRPr="008B3ED9" w:rsidRDefault="008B3ED9" w:rsidP="008B3ED9">
            <w:pPr>
              <w:numPr>
                <w:ilvl w:val="0"/>
                <w:numId w:val="11"/>
              </w:numPr>
              <w:contextualSpacing/>
              <w:rPr>
                <w:rFonts w:ascii="Calibri" w:eastAsia="Calibri" w:hAnsi="Calibri" w:cs="Times New Roman"/>
                <w:sz w:val="24"/>
                <w:szCs w:val="24"/>
              </w:rPr>
            </w:pPr>
            <w:r w:rsidRPr="008B3ED9">
              <w:rPr>
                <w:rFonts w:ascii="Calibri" w:eastAsia="Calibri" w:hAnsi="Calibri" w:cs="Times New Roman"/>
                <w:sz w:val="24"/>
                <w:szCs w:val="24"/>
              </w:rPr>
              <w:t>Read emergent-reader texts with purpose and understanding.</w:t>
            </w:r>
          </w:p>
          <w:p w:rsidR="008B3ED9" w:rsidRPr="008B3ED9" w:rsidRDefault="008B3ED9" w:rsidP="008B3ED9">
            <w:pPr>
              <w:rPr>
                <w:rFonts w:ascii="Calibri" w:eastAsia="Calibri" w:hAnsi="Calibri" w:cs="Times New Roman"/>
                <w:sz w:val="24"/>
                <w:szCs w:val="24"/>
              </w:rPr>
            </w:pP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Questions to Focus Learning:</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How does reading emergent-leveled text with purpose and understanding support reading development? </w:t>
            </w:r>
          </w:p>
          <w:p w:rsidR="008B3ED9" w:rsidRPr="008B3ED9" w:rsidRDefault="008B3ED9" w:rsidP="008B3ED9">
            <w:pPr>
              <w:numPr>
                <w:ilvl w:val="0"/>
                <w:numId w:val="11"/>
              </w:numPr>
              <w:contextualSpacing/>
              <w:rPr>
                <w:rFonts w:ascii="Calibri" w:eastAsia="Calibri" w:hAnsi="Calibri" w:cs="Times New Roman"/>
                <w:sz w:val="24"/>
                <w:szCs w:val="24"/>
              </w:rPr>
            </w:pPr>
            <w:r w:rsidRPr="008B3ED9">
              <w:rPr>
                <w:rFonts w:ascii="Calibri" w:eastAsia="Calibri" w:hAnsi="Calibri" w:cs="Times New Roman"/>
                <w:sz w:val="24"/>
                <w:szCs w:val="24"/>
              </w:rPr>
              <w:t>The ability to read text is a foundational step in reading increasingly complex text.</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Student Friendly Objectives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Knowledge Targets:</w:t>
            </w:r>
          </w:p>
          <w:p w:rsidR="008B3ED9" w:rsidRPr="008B3ED9" w:rsidRDefault="008B3ED9" w:rsidP="008B3ED9">
            <w:pPr>
              <w:numPr>
                <w:ilvl w:val="0"/>
                <w:numId w:val="11"/>
              </w:numPr>
              <w:contextualSpacing/>
              <w:rPr>
                <w:rFonts w:ascii="Calibri" w:eastAsia="Calibri" w:hAnsi="Calibri" w:cs="Times New Roman"/>
                <w:sz w:val="24"/>
                <w:szCs w:val="24"/>
              </w:rPr>
            </w:pPr>
            <w:r w:rsidRPr="008B3ED9">
              <w:rPr>
                <w:rFonts w:ascii="Calibri" w:eastAsia="Calibri" w:hAnsi="Calibri" w:cs="Times New Roman"/>
                <w:sz w:val="24"/>
                <w:szCs w:val="24"/>
              </w:rPr>
              <w:t>I know print has a message.</w:t>
            </w:r>
          </w:p>
          <w:p w:rsidR="008B3ED9" w:rsidRPr="008B3ED9" w:rsidRDefault="008B3ED9" w:rsidP="008B3ED9">
            <w:pPr>
              <w:numPr>
                <w:ilvl w:val="0"/>
                <w:numId w:val="11"/>
              </w:numPr>
              <w:contextualSpacing/>
              <w:rPr>
                <w:rFonts w:ascii="Calibri" w:eastAsia="Calibri" w:hAnsi="Calibri" w:cs="Times New Roman"/>
                <w:sz w:val="24"/>
                <w:szCs w:val="24"/>
              </w:rPr>
            </w:pPr>
            <w:r w:rsidRPr="008B3ED9">
              <w:rPr>
                <w:rFonts w:ascii="Calibri" w:eastAsia="Calibri" w:hAnsi="Calibri" w:cs="Times New Roman"/>
                <w:sz w:val="24"/>
                <w:szCs w:val="24"/>
              </w:rPr>
              <w:t>I know there are different reasons for reading.</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Performance Targets:</w:t>
            </w:r>
          </w:p>
          <w:p w:rsidR="008B3ED9" w:rsidRPr="008B3ED9" w:rsidRDefault="008B3ED9" w:rsidP="008B3ED9">
            <w:pPr>
              <w:numPr>
                <w:ilvl w:val="0"/>
                <w:numId w:val="12"/>
              </w:numPr>
              <w:contextualSpacing/>
              <w:rPr>
                <w:rFonts w:ascii="Calibri" w:eastAsia="Calibri" w:hAnsi="Calibri" w:cs="Times New Roman"/>
                <w:sz w:val="24"/>
                <w:szCs w:val="24"/>
              </w:rPr>
            </w:pPr>
            <w:r w:rsidRPr="008B3ED9">
              <w:rPr>
                <w:rFonts w:ascii="Calibri" w:eastAsia="Calibri" w:hAnsi="Calibri" w:cs="Times New Roman"/>
                <w:sz w:val="24"/>
                <w:szCs w:val="24"/>
              </w:rPr>
              <w:t>I can orally read for a specific purpose.</w:t>
            </w:r>
          </w:p>
          <w:p w:rsidR="008B3ED9" w:rsidRPr="008B3ED9" w:rsidRDefault="008B3ED9" w:rsidP="008B3ED9">
            <w:pPr>
              <w:numPr>
                <w:ilvl w:val="0"/>
                <w:numId w:val="12"/>
              </w:numPr>
              <w:contextualSpacing/>
              <w:rPr>
                <w:rFonts w:ascii="Calibri" w:eastAsia="Calibri" w:hAnsi="Calibri" w:cs="Times New Roman"/>
                <w:sz w:val="24"/>
                <w:szCs w:val="24"/>
              </w:rPr>
            </w:pPr>
            <w:r w:rsidRPr="008B3ED9">
              <w:rPr>
                <w:rFonts w:ascii="Calibri" w:eastAsia="Calibri" w:hAnsi="Calibri" w:cs="Times New Roman"/>
                <w:sz w:val="24"/>
                <w:szCs w:val="24"/>
              </w:rPr>
              <w:t>I can tell or explain what I read.</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Vocabulary:</w:t>
            </w:r>
          </w:p>
          <w:p w:rsidR="008B3ED9" w:rsidRPr="008B3ED9" w:rsidRDefault="008B3ED9" w:rsidP="008B3ED9">
            <w:pPr>
              <w:numPr>
                <w:ilvl w:val="0"/>
                <w:numId w:val="13"/>
              </w:numPr>
              <w:contextualSpacing/>
              <w:rPr>
                <w:rFonts w:ascii="Calibri" w:eastAsia="Calibri" w:hAnsi="Calibri" w:cs="Times New Roman"/>
                <w:sz w:val="24"/>
                <w:szCs w:val="24"/>
              </w:rPr>
            </w:pPr>
            <w:r w:rsidRPr="008B3ED9">
              <w:rPr>
                <w:rFonts w:ascii="Calibri" w:eastAsia="Calibri" w:hAnsi="Calibri" w:cs="Times New Roman"/>
                <w:sz w:val="24"/>
                <w:szCs w:val="24"/>
              </w:rPr>
              <w:t>determine, different, message, print, purpose/reason, specific</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SL.K.1</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Participate in collaborative conversations with diverse partners about kindergarten topics and texts with peers and adults in small and larger groups.</w:t>
            </w:r>
          </w:p>
          <w:p w:rsidR="008B3ED9" w:rsidRPr="008B3ED9" w:rsidRDefault="008B3ED9" w:rsidP="008B3ED9">
            <w:pPr>
              <w:numPr>
                <w:ilvl w:val="0"/>
                <w:numId w:val="16"/>
              </w:numPr>
              <w:contextualSpacing/>
              <w:rPr>
                <w:rFonts w:ascii="Calibri" w:eastAsia="Calibri" w:hAnsi="Calibri" w:cs="Times New Roman"/>
                <w:sz w:val="24"/>
                <w:szCs w:val="24"/>
              </w:rPr>
            </w:pPr>
            <w:r w:rsidRPr="008B3ED9">
              <w:rPr>
                <w:rFonts w:ascii="Calibri" w:eastAsia="Calibri" w:hAnsi="Calibri" w:cs="Times New Roman"/>
                <w:sz w:val="24"/>
                <w:szCs w:val="24"/>
              </w:rPr>
              <w:t>Follow agreed-upon rules for discussions (e.g., listening to others and taking turns speaking about the topics and texts under discussion).</w:t>
            </w:r>
          </w:p>
          <w:p w:rsidR="008B3ED9" w:rsidRPr="008B3ED9" w:rsidRDefault="008B3ED9" w:rsidP="008B3ED9">
            <w:pPr>
              <w:numPr>
                <w:ilvl w:val="0"/>
                <w:numId w:val="16"/>
              </w:numPr>
              <w:contextualSpacing/>
              <w:rPr>
                <w:rFonts w:ascii="Calibri" w:eastAsia="Calibri" w:hAnsi="Calibri" w:cs="Times New Roman"/>
                <w:sz w:val="24"/>
                <w:szCs w:val="24"/>
              </w:rPr>
            </w:pPr>
            <w:r w:rsidRPr="008B3ED9">
              <w:rPr>
                <w:rFonts w:ascii="Calibri" w:eastAsia="Calibri" w:hAnsi="Calibri" w:cs="Times New Roman"/>
                <w:sz w:val="24"/>
                <w:szCs w:val="24"/>
              </w:rPr>
              <w:t>Continue a conversation through multiple exchanges.</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SL.K.4</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Describe familiar people, places, things, and events and, with prompting and support, provide additional detail.</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SL.K.6</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Speak audibly and express thoughts, feelings, and ideas clearly.</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 xml:space="preserve">L.K.1: </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Observe conventions of grammar and usage.</w:t>
            </w:r>
          </w:p>
          <w:p w:rsidR="008B3ED9" w:rsidRPr="008B3ED9" w:rsidRDefault="008B3ED9" w:rsidP="008B3ED9">
            <w:pPr>
              <w:numPr>
                <w:ilvl w:val="0"/>
                <w:numId w:val="14"/>
              </w:numPr>
              <w:contextualSpacing/>
              <w:rPr>
                <w:rFonts w:ascii="Calibri" w:eastAsia="Calibri" w:hAnsi="Calibri" w:cs="Times New Roman"/>
                <w:sz w:val="24"/>
                <w:szCs w:val="24"/>
              </w:rPr>
            </w:pPr>
            <w:r w:rsidRPr="008B3ED9">
              <w:rPr>
                <w:rFonts w:ascii="Calibri" w:eastAsia="Calibri" w:hAnsi="Calibri" w:cs="Times New Roman"/>
                <w:sz w:val="24"/>
                <w:szCs w:val="24"/>
              </w:rPr>
              <w:t>Print most upper- and lowercase letters.</w:t>
            </w:r>
          </w:p>
          <w:p w:rsidR="008B3ED9" w:rsidRPr="008B3ED9" w:rsidRDefault="008B3ED9" w:rsidP="008B3ED9">
            <w:pPr>
              <w:numPr>
                <w:ilvl w:val="0"/>
                <w:numId w:val="14"/>
              </w:numPr>
              <w:contextualSpacing/>
              <w:rPr>
                <w:rFonts w:ascii="Calibri" w:eastAsia="Calibri" w:hAnsi="Calibri" w:cs="Times New Roman"/>
                <w:sz w:val="24"/>
                <w:szCs w:val="24"/>
              </w:rPr>
            </w:pPr>
            <w:r w:rsidRPr="008B3ED9">
              <w:rPr>
                <w:rFonts w:ascii="Calibri" w:eastAsia="Calibri" w:hAnsi="Calibri" w:cs="Times New Roman"/>
                <w:sz w:val="24"/>
                <w:szCs w:val="24"/>
              </w:rPr>
              <w:t>Write a letter or letters for most consonant and short-vowel sounds (phonemes).</w:t>
            </w:r>
          </w:p>
          <w:p w:rsidR="008B3ED9" w:rsidRPr="008B3ED9" w:rsidRDefault="008B3ED9" w:rsidP="008B3ED9">
            <w:pPr>
              <w:numPr>
                <w:ilvl w:val="0"/>
                <w:numId w:val="14"/>
              </w:numPr>
              <w:contextualSpacing/>
              <w:rPr>
                <w:rFonts w:ascii="Calibri" w:eastAsia="Calibri" w:hAnsi="Calibri" w:cs="Times New Roman"/>
                <w:sz w:val="24"/>
                <w:szCs w:val="24"/>
              </w:rPr>
            </w:pPr>
            <w:r w:rsidRPr="008B3ED9">
              <w:rPr>
                <w:rFonts w:ascii="Calibri" w:eastAsia="Calibri" w:hAnsi="Calibri" w:cs="Times New Roman"/>
                <w:sz w:val="24"/>
                <w:szCs w:val="24"/>
              </w:rPr>
              <w:t>Form regular plural nouns orally by adding /s/ or /es/ (e.g., dog, dogs; wish, wishes) when speaking.</w:t>
            </w:r>
          </w:p>
          <w:p w:rsidR="008B3ED9" w:rsidRPr="008B3ED9" w:rsidRDefault="008B3ED9" w:rsidP="008B3ED9">
            <w:pPr>
              <w:numPr>
                <w:ilvl w:val="0"/>
                <w:numId w:val="14"/>
              </w:numPr>
              <w:contextualSpacing/>
              <w:rPr>
                <w:rFonts w:ascii="Calibri" w:eastAsia="Calibri" w:hAnsi="Calibri" w:cs="Times New Roman"/>
                <w:sz w:val="24"/>
                <w:szCs w:val="24"/>
              </w:rPr>
            </w:pPr>
            <w:r w:rsidRPr="008B3ED9">
              <w:rPr>
                <w:rFonts w:ascii="Calibri" w:eastAsia="Calibri" w:hAnsi="Calibri" w:cs="Times New Roman"/>
                <w:sz w:val="24"/>
                <w:szCs w:val="24"/>
              </w:rPr>
              <w:t>Understand and use the most frequently occurring prepositions in English (e.g., to/from, in/out, on/off, for, of, by, with) when speaking.</w:t>
            </w:r>
          </w:p>
          <w:p w:rsidR="008B3ED9" w:rsidRPr="008B3ED9" w:rsidRDefault="008B3ED9" w:rsidP="008B3ED9">
            <w:pPr>
              <w:numPr>
                <w:ilvl w:val="0"/>
                <w:numId w:val="14"/>
              </w:numPr>
              <w:contextualSpacing/>
              <w:rPr>
                <w:rFonts w:ascii="Calibri" w:eastAsia="Calibri" w:hAnsi="Calibri" w:cs="Times New Roman"/>
                <w:sz w:val="24"/>
                <w:szCs w:val="24"/>
              </w:rPr>
            </w:pPr>
            <w:r w:rsidRPr="008B3ED9">
              <w:rPr>
                <w:rFonts w:ascii="Calibri" w:eastAsia="Calibri" w:hAnsi="Calibri" w:cs="Times New Roman"/>
                <w:sz w:val="24"/>
                <w:szCs w:val="24"/>
              </w:rPr>
              <w:t>Produce and expand complete sentences in shared language and writing activities.</w:t>
            </w:r>
          </w:p>
          <w:p w:rsidR="008B3ED9" w:rsidRPr="008B3ED9" w:rsidRDefault="008B3ED9" w:rsidP="008B3ED9">
            <w:pPr>
              <w:numPr>
                <w:ilvl w:val="0"/>
                <w:numId w:val="14"/>
              </w:numPr>
              <w:contextualSpacing/>
              <w:rPr>
                <w:rFonts w:ascii="Calibri" w:eastAsia="Calibri" w:hAnsi="Calibri" w:cs="Times New Roman"/>
                <w:sz w:val="24"/>
                <w:szCs w:val="24"/>
              </w:rPr>
            </w:pPr>
            <w:r w:rsidRPr="008B3ED9">
              <w:rPr>
                <w:rFonts w:ascii="Calibri" w:eastAsia="Calibri" w:hAnsi="Calibri" w:cs="Times New Roman"/>
                <w:sz w:val="24"/>
                <w:szCs w:val="24"/>
              </w:rPr>
              <w:lastRenderedPageBreak/>
              <w:t>Understand and use question words (e.g., who, what, where, when, why, how) in discussions.</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 xml:space="preserve">L.K.2: </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Observe conventions of capitalization, punctuation, and spelling.</w:t>
            </w:r>
          </w:p>
          <w:p w:rsidR="008B3ED9" w:rsidRPr="008B3ED9" w:rsidRDefault="008B3ED9" w:rsidP="008B3ED9">
            <w:pPr>
              <w:numPr>
                <w:ilvl w:val="0"/>
                <w:numId w:val="15"/>
              </w:numPr>
              <w:contextualSpacing/>
              <w:rPr>
                <w:rFonts w:ascii="Calibri" w:eastAsia="Calibri" w:hAnsi="Calibri" w:cs="Times New Roman"/>
                <w:sz w:val="24"/>
                <w:szCs w:val="24"/>
              </w:rPr>
            </w:pPr>
            <w:r w:rsidRPr="008B3ED9">
              <w:rPr>
                <w:rFonts w:ascii="Calibri" w:eastAsia="Calibri" w:hAnsi="Calibri" w:cs="Times New Roman"/>
                <w:sz w:val="24"/>
                <w:szCs w:val="24"/>
              </w:rPr>
              <w:t>Capitalize the first word in a sentence and the pronoun I.</w:t>
            </w:r>
          </w:p>
          <w:p w:rsidR="008B3ED9" w:rsidRPr="008B3ED9" w:rsidRDefault="008B3ED9" w:rsidP="008B3ED9">
            <w:pPr>
              <w:numPr>
                <w:ilvl w:val="0"/>
                <w:numId w:val="15"/>
              </w:numPr>
              <w:contextualSpacing/>
              <w:rPr>
                <w:rFonts w:ascii="Calibri" w:eastAsia="Calibri" w:hAnsi="Calibri" w:cs="Times New Roman"/>
                <w:sz w:val="24"/>
                <w:szCs w:val="24"/>
              </w:rPr>
            </w:pPr>
            <w:r w:rsidRPr="008B3ED9">
              <w:rPr>
                <w:rFonts w:ascii="Calibri" w:eastAsia="Calibri" w:hAnsi="Calibri" w:cs="Times New Roman"/>
                <w:sz w:val="24"/>
                <w:szCs w:val="24"/>
              </w:rPr>
              <w:t>Name and identify end punctuation, including periods, question marks, and exclamation points.</w:t>
            </w:r>
          </w:p>
          <w:p w:rsidR="008B3ED9" w:rsidRPr="008B3ED9" w:rsidRDefault="008B3ED9" w:rsidP="008B3ED9">
            <w:pPr>
              <w:numPr>
                <w:ilvl w:val="0"/>
                <w:numId w:val="15"/>
              </w:numPr>
              <w:contextualSpacing/>
              <w:rPr>
                <w:rFonts w:ascii="Calibri" w:eastAsia="Calibri" w:hAnsi="Calibri" w:cs="Times New Roman"/>
                <w:sz w:val="24"/>
                <w:szCs w:val="24"/>
              </w:rPr>
            </w:pPr>
            <w:r w:rsidRPr="008B3ED9">
              <w:rPr>
                <w:rFonts w:ascii="Calibri" w:eastAsia="Calibri" w:hAnsi="Calibri" w:cs="Times New Roman"/>
                <w:sz w:val="24"/>
                <w:szCs w:val="24"/>
              </w:rPr>
              <w:t>Spell simple words phonetically using knowledge of sound-letter relationships.</w:t>
            </w:r>
          </w:p>
        </w:tc>
      </w:tr>
      <w:tr w:rsidR="008B3ED9" w:rsidRPr="008B3ED9" w:rsidTr="008B3ED9">
        <w:trPr>
          <w:trHeight w:val="411"/>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L.K.6</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Use newly learned words acquired through conversations, reading, and responding to texts.</w:t>
            </w:r>
          </w:p>
        </w:tc>
      </w:tr>
      <w:tr w:rsidR="008B3ED9" w:rsidRPr="008B3ED9" w:rsidTr="008B3ED9">
        <w:tc>
          <w:tcPr>
            <w:tcW w:w="2898"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Essential Questions:</w:t>
            </w:r>
          </w:p>
        </w:tc>
        <w:tc>
          <w:tcPr>
            <w:tcW w:w="11718" w:type="dxa"/>
            <w:gridSpan w:val="4"/>
          </w:tcPr>
          <w:p w:rsidR="008B3ED9" w:rsidRPr="008B3ED9" w:rsidRDefault="008B3ED9" w:rsidP="008B3ED9">
            <w:pPr>
              <w:numPr>
                <w:ilvl w:val="0"/>
                <w:numId w:val="1"/>
              </w:numPr>
              <w:contextualSpacing/>
              <w:rPr>
                <w:rFonts w:ascii="Calibri" w:eastAsia="Calibri" w:hAnsi="Calibri" w:cs="Times New Roman"/>
                <w:sz w:val="24"/>
                <w:szCs w:val="24"/>
              </w:rPr>
            </w:pPr>
            <w:r w:rsidRPr="008B3ED9">
              <w:rPr>
                <w:rFonts w:ascii="Calibri" w:eastAsia="Calibri" w:hAnsi="Calibri" w:cs="Times New Roman"/>
                <w:sz w:val="24"/>
                <w:szCs w:val="24"/>
              </w:rPr>
              <w:t>What is print, and why is it important?</w:t>
            </w:r>
          </w:p>
          <w:p w:rsidR="008B3ED9" w:rsidRPr="008B3ED9" w:rsidRDefault="008B3ED9" w:rsidP="008B3ED9">
            <w:pPr>
              <w:numPr>
                <w:ilvl w:val="0"/>
                <w:numId w:val="1"/>
              </w:numPr>
              <w:contextualSpacing/>
              <w:rPr>
                <w:rFonts w:ascii="Calibri" w:eastAsia="Calibri" w:hAnsi="Calibri" w:cs="Times New Roman"/>
                <w:sz w:val="24"/>
                <w:szCs w:val="24"/>
              </w:rPr>
            </w:pPr>
            <w:r w:rsidRPr="008B3ED9">
              <w:rPr>
                <w:rFonts w:ascii="Calibri" w:eastAsia="Calibri" w:hAnsi="Calibri" w:cs="Times New Roman"/>
                <w:sz w:val="24"/>
                <w:szCs w:val="24"/>
              </w:rPr>
              <w:t>What stories do we know?</w:t>
            </w:r>
          </w:p>
          <w:p w:rsidR="008B3ED9" w:rsidRPr="008B3ED9" w:rsidRDefault="008B3ED9" w:rsidP="008B3ED9">
            <w:pPr>
              <w:numPr>
                <w:ilvl w:val="0"/>
                <w:numId w:val="1"/>
              </w:numPr>
              <w:contextualSpacing/>
              <w:rPr>
                <w:rFonts w:ascii="Calibri" w:eastAsia="Calibri" w:hAnsi="Calibri" w:cs="Times New Roman"/>
                <w:sz w:val="24"/>
                <w:szCs w:val="24"/>
              </w:rPr>
            </w:pPr>
            <w:r w:rsidRPr="008B3ED9">
              <w:rPr>
                <w:rFonts w:ascii="Calibri" w:eastAsia="Calibri" w:hAnsi="Calibri" w:cs="Times New Roman"/>
                <w:sz w:val="24"/>
                <w:szCs w:val="24"/>
              </w:rPr>
              <w:t>How do details make our conversations and stories better?</w:t>
            </w:r>
          </w:p>
        </w:tc>
      </w:tr>
      <w:tr w:rsidR="008B3ED9" w:rsidRPr="008B3ED9" w:rsidTr="008B3ED9">
        <w:tc>
          <w:tcPr>
            <w:tcW w:w="2898"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Essential Learning Goals:</w:t>
            </w:r>
          </w:p>
        </w:tc>
        <w:tc>
          <w:tcPr>
            <w:tcW w:w="11718" w:type="dxa"/>
            <w:gridSpan w:val="4"/>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Reading Literature</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b/>
                <w:sz w:val="24"/>
                <w:szCs w:val="24"/>
              </w:rPr>
              <w:t>RL.K.1:</w:t>
            </w:r>
            <w:r w:rsidRPr="008B3ED9">
              <w:rPr>
                <w:rFonts w:ascii="Calibri" w:eastAsia="Calibri" w:hAnsi="Calibri" w:cs="Times New Roman"/>
                <w:sz w:val="24"/>
                <w:szCs w:val="24"/>
              </w:rPr>
              <w:t xml:space="preserve"> With prompting and support, ask and answer questions about key details in texts.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Writing</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b/>
                <w:sz w:val="24"/>
                <w:szCs w:val="24"/>
              </w:rPr>
              <w:t>W.K.3:</w:t>
            </w:r>
            <w:r w:rsidRPr="008B3ED9">
              <w:rPr>
                <w:rFonts w:ascii="Calibri" w:eastAsia="Calibri" w:hAnsi="Calibri" w:cs="Times New Roman"/>
                <w:sz w:val="24"/>
                <w:szCs w:val="24"/>
              </w:rPr>
              <w:t xml:space="preserve"> Use combinations of drawing, dictating, and writing to narrate single events or several loosely linked events, tell about events in the order in which they occurred and provide reactions to what happened.</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Speaking and Listening</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b/>
                <w:sz w:val="24"/>
                <w:szCs w:val="24"/>
              </w:rPr>
              <w:t>SL.K.1:</w:t>
            </w:r>
            <w:r w:rsidRPr="008B3ED9">
              <w:rPr>
                <w:rFonts w:ascii="Calibri" w:eastAsia="Calibri" w:hAnsi="Calibri" w:cs="Times New Roman"/>
                <w:sz w:val="24"/>
                <w:szCs w:val="24"/>
              </w:rPr>
              <w:t xml:space="preserve"> Participate in collaborative conversations with diverse partners about kindergarten topics and texts with peers and adults in small and larger groups.</w:t>
            </w:r>
          </w:p>
          <w:p w:rsidR="008B3ED9" w:rsidRPr="008B3ED9" w:rsidRDefault="008B3ED9" w:rsidP="008B3ED9">
            <w:pPr>
              <w:numPr>
                <w:ilvl w:val="0"/>
                <w:numId w:val="19"/>
              </w:numPr>
              <w:contextualSpacing/>
              <w:rPr>
                <w:rFonts w:ascii="Calibri" w:eastAsia="Calibri" w:hAnsi="Calibri" w:cs="Times New Roman"/>
                <w:sz w:val="24"/>
                <w:szCs w:val="24"/>
              </w:rPr>
            </w:pPr>
            <w:r w:rsidRPr="008B3ED9">
              <w:rPr>
                <w:rFonts w:ascii="Calibri" w:eastAsia="Calibri" w:hAnsi="Calibri" w:cs="Times New Roman"/>
                <w:sz w:val="24"/>
                <w:szCs w:val="24"/>
              </w:rPr>
              <w:t>Follow agreed-upon rules for discussions (e.g., listening to others, taking turns speaking about topics and texts under discussion).</w:t>
            </w:r>
          </w:p>
          <w:p w:rsidR="008B3ED9" w:rsidRPr="008B3ED9" w:rsidRDefault="008B3ED9" w:rsidP="008B3ED9">
            <w:pPr>
              <w:numPr>
                <w:ilvl w:val="0"/>
                <w:numId w:val="19"/>
              </w:numPr>
              <w:contextualSpacing/>
              <w:rPr>
                <w:rFonts w:ascii="Calibri" w:eastAsia="Calibri" w:hAnsi="Calibri" w:cs="Times New Roman"/>
                <w:sz w:val="24"/>
                <w:szCs w:val="24"/>
              </w:rPr>
            </w:pPr>
            <w:r w:rsidRPr="008B3ED9">
              <w:rPr>
                <w:rFonts w:ascii="Calibri" w:eastAsia="Calibri" w:hAnsi="Calibri" w:cs="Times New Roman"/>
                <w:sz w:val="24"/>
                <w:szCs w:val="24"/>
              </w:rPr>
              <w:t>Continue conversations through multiple exchanges.</w:t>
            </w:r>
          </w:p>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Language</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b/>
                <w:sz w:val="24"/>
                <w:szCs w:val="24"/>
              </w:rPr>
              <w:t>L.K.1:</w:t>
            </w:r>
            <w:r w:rsidRPr="008B3ED9">
              <w:rPr>
                <w:rFonts w:ascii="Calibri" w:eastAsia="Calibri" w:hAnsi="Calibri" w:cs="Times New Roman"/>
                <w:sz w:val="24"/>
                <w:szCs w:val="24"/>
              </w:rPr>
              <w:t xml:space="preserve"> Demonstrate command of conventions of standard English grammar and usage when writing or speaking.</w:t>
            </w:r>
          </w:p>
          <w:p w:rsidR="008B3ED9" w:rsidRPr="008B3ED9" w:rsidRDefault="008B3ED9" w:rsidP="008B3ED9">
            <w:pPr>
              <w:numPr>
                <w:ilvl w:val="0"/>
                <w:numId w:val="20"/>
              </w:numPr>
              <w:contextualSpacing/>
              <w:rPr>
                <w:rFonts w:ascii="Calibri" w:eastAsia="Calibri" w:hAnsi="Calibri" w:cs="Times New Roman"/>
                <w:sz w:val="24"/>
                <w:szCs w:val="24"/>
              </w:rPr>
            </w:pPr>
            <w:r w:rsidRPr="008B3ED9">
              <w:rPr>
                <w:rFonts w:ascii="Calibri" w:eastAsia="Calibri" w:hAnsi="Calibri" w:cs="Times New Roman"/>
                <w:sz w:val="24"/>
                <w:szCs w:val="24"/>
              </w:rPr>
              <w:t>Print many upper- and lowercase letters.</w:t>
            </w:r>
          </w:p>
          <w:p w:rsidR="008B3ED9" w:rsidRPr="008B3ED9" w:rsidRDefault="008B3ED9" w:rsidP="008B3ED9">
            <w:pPr>
              <w:numPr>
                <w:ilvl w:val="0"/>
                <w:numId w:val="20"/>
              </w:numPr>
              <w:contextualSpacing/>
              <w:rPr>
                <w:rFonts w:ascii="Calibri" w:eastAsia="Calibri" w:hAnsi="Calibri" w:cs="Times New Roman"/>
                <w:sz w:val="24"/>
                <w:szCs w:val="24"/>
              </w:rPr>
            </w:pPr>
            <w:r w:rsidRPr="008B3ED9">
              <w:rPr>
                <w:rFonts w:ascii="Calibri" w:eastAsia="Calibri" w:hAnsi="Calibri" w:cs="Times New Roman"/>
                <w:sz w:val="24"/>
                <w:szCs w:val="24"/>
              </w:rPr>
              <w:t>Use frequently occurring nouns and verbs.</w:t>
            </w:r>
          </w:p>
          <w:p w:rsidR="008B3ED9" w:rsidRPr="008B3ED9" w:rsidRDefault="008B3ED9" w:rsidP="008B3ED9">
            <w:pPr>
              <w:numPr>
                <w:ilvl w:val="0"/>
                <w:numId w:val="20"/>
              </w:numPr>
              <w:contextualSpacing/>
              <w:rPr>
                <w:rFonts w:ascii="Calibri" w:eastAsia="Calibri" w:hAnsi="Calibri" w:cs="Times New Roman"/>
                <w:sz w:val="24"/>
                <w:szCs w:val="24"/>
              </w:rPr>
            </w:pPr>
            <w:r w:rsidRPr="008B3ED9">
              <w:rPr>
                <w:rFonts w:ascii="Calibri" w:eastAsia="Calibri" w:hAnsi="Calibri" w:cs="Times New Roman"/>
                <w:sz w:val="24"/>
                <w:szCs w:val="24"/>
              </w:rPr>
              <w:t>Form regular plural nouns orally by adding /s/ or /es/ (e.g., dog, dogs; wish, wishes).</w:t>
            </w:r>
          </w:p>
          <w:p w:rsidR="008B3ED9" w:rsidRPr="008B3ED9" w:rsidRDefault="008B3ED9" w:rsidP="008B3ED9">
            <w:pPr>
              <w:numPr>
                <w:ilvl w:val="0"/>
                <w:numId w:val="20"/>
              </w:numPr>
              <w:contextualSpacing/>
              <w:rPr>
                <w:rFonts w:ascii="Calibri" w:eastAsia="Calibri" w:hAnsi="Calibri" w:cs="Times New Roman"/>
                <w:sz w:val="24"/>
                <w:szCs w:val="24"/>
              </w:rPr>
            </w:pPr>
            <w:r w:rsidRPr="008B3ED9">
              <w:rPr>
                <w:rFonts w:ascii="Calibri" w:eastAsia="Calibri" w:hAnsi="Calibri" w:cs="Times New Roman"/>
                <w:sz w:val="24"/>
                <w:szCs w:val="24"/>
              </w:rPr>
              <w:t>Understand and use question words (interrogatives) (e.g., who, what, where, when, why, how).</w:t>
            </w:r>
          </w:p>
          <w:p w:rsidR="008B3ED9" w:rsidRPr="008B3ED9" w:rsidRDefault="008B3ED9" w:rsidP="008B3ED9">
            <w:pPr>
              <w:numPr>
                <w:ilvl w:val="0"/>
                <w:numId w:val="20"/>
              </w:numPr>
              <w:contextualSpacing/>
              <w:rPr>
                <w:rFonts w:ascii="Calibri" w:eastAsia="Calibri" w:hAnsi="Calibri" w:cs="Times New Roman"/>
                <w:sz w:val="24"/>
                <w:szCs w:val="24"/>
              </w:rPr>
            </w:pPr>
            <w:r w:rsidRPr="008B3ED9">
              <w:rPr>
                <w:rFonts w:ascii="Calibri" w:eastAsia="Calibri" w:hAnsi="Calibri" w:cs="Times New Roman"/>
                <w:sz w:val="24"/>
                <w:szCs w:val="24"/>
              </w:rPr>
              <w:t>Use the most frequently occurring prepositions (e.g., to, from, in, out, on,)</w:t>
            </w:r>
          </w:p>
        </w:tc>
      </w:tr>
      <w:tr w:rsidR="008B3ED9" w:rsidRPr="008B3ED9" w:rsidTr="008B3ED9">
        <w:tc>
          <w:tcPr>
            <w:tcW w:w="2898"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Concepts:</w:t>
            </w:r>
          </w:p>
        </w:tc>
        <w:tc>
          <w:tcPr>
            <w:tcW w:w="11718" w:type="dxa"/>
            <w:gridSpan w:val="4"/>
          </w:tcPr>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Role of the author, reading workshop and writing workshop routines and rituals, picture walks, what good readers do</w:t>
            </w:r>
          </w:p>
        </w:tc>
      </w:tr>
      <w:tr w:rsidR="008B3ED9" w:rsidRPr="008B3ED9" w:rsidTr="008B3ED9">
        <w:trPr>
          <w:trHeight w:val="293"/>
        </w:trPr>
        <w:tc>
          <w:tcPr>
            <w:tcW w:w="2898" w:type="dxa"/>
            <w:vMerge w:val="restart"/>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Academic Vocabulary &amp; Phrases:</w:t>
            </w:r>
          </w:p>
        </w:tc>
        <w:tc>
          <w:tcPr>
            <w:tcW w:w="3906" w:type="dxa"/>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Tier 1</w:t>
            </w:r>
          </w:p>
        </w:tc>
        <w:tc>
          <w:tcPr>
            <w:tcW w:w="3906" w:type="dxa"/>
            <w:gridSpan w:val="2"/>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Tier 2</w:t>
            </w:r>
          </w:p>
        </w:tc>
        <w:tc>
          <w:tcPr>
            <w:tcW w:w="3906" w:type="dxa"/>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Tier 3</w:t>
            </w:r>
          </w:p>
        </w:tc>
      </w:tr>
      <w:tr w:rsidR="008B3ED9" w:rsidRPr="008B3ED9" w:rsidTr="008B3ED9">
        <w:trPr>
          <w:trHeight w:val="292"/>
        </w:trPr>
        <w:tc>
          <w:tcPr>
            <w:tcW w:w="2898" w:type="dxa"/>
            <w:vMerge/>
            <w:shd w:val="clear" w:color="auto" w:fill="D9D9D9"/>
          </w:tcPr>
          <w:p w:rsidR="008B3ED9" w:rsidRPr="008B3ED9" w:rsidRDefault="008B3ED9" w:rsidP="008B3ED9">
            <w:pPr>
              <w:rPr>
                <w:rFonts w:ascii="Calibri" w:eastAsia="Calibri" w:hAnsi="Calibri" w:cs="Times New Roman"/>
                <w:sz w:val="24"/>
                <w:szCs w:val="24"/>
              </w:rPr>
            </w:pPr>
          </w:p>
        </w:tc>
        <w:tc>
          <w:tcPr>
            <w:tcW w:w="3906" w:type="dxa"/>
          </w:tcPr>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People, places, things, partner, stories, write, draw, tell, pictures, letter, song</w:t>
            </w:r>
          </w:p>
        </w:tc>
        <w:tc>
          <w:tcPr>
            <w:tcW w:w="3906" w:type="dxa"/>
            <w:gridSpan w:val="2"/>
          </w:tcPr>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Events, details, sounds, whole group, partner, figure out, characters, print, describe, beginning, middle, end, word families, respect</w:t>
            </w:r>
          </w:p>
        </w:tc>
        <w:tc>
          <w:tcPr>
            <w:tcW w:w="3906" w:type="dxa"/>
          </w:tcPr>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Poem, chant, rhyme, consonant, rhyming words, detail, familiar</w:t>
            </w:r>
          </w:p>
        </w:tc>
      </w:tr>
    </w:tbl>
    <w:p w:rsidR="008B3ED9" w:rsidRPr="008B3ED9" w:rsidRDefault="008B3ED9" w:rsidP="008B3ED9">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8"/>
        <w:gridCol w:w="11522"/>
      </w:tblGrid>
      <w:tr w:rsidR="008B3ED9" w:rsidRPr="008B3ED9" w:rsidTr="008B3ED9">
        <w:tc>
          <w:tcPr>
            <w:tcW w:w="14616" w:type="dxa"/>
            <w:gridSpan w:val="2"/>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Generalizations: (Conceptual Understanding)</w:t>
            </w:r>
          </w:p>
        </w:tc>
      </w:tr>
      <w:tr w:rsidR="008B3ED9" w:rsidRPr="008B3ED9" w:rsidTr="008B3ED9">
        <w:tc>
          <w:tcPr>
            <w:tcW w:w="2898"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My Students Understand That…</w:t>
            </w:r>
          </w:p>
        </w:tc>
        <w:tc>
          <w:tcPr>
            <w:tcW w:w="11718" w:type="dxa"/>
          </w:tcPr>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Readers build good habits.</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Readers talk and think about ideas and print.</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Readers and writers ask and answer questions about stories.</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Readers and writers describe familiar people, places, things, and events.</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Writers tell, draw, and write their stories.</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Writers tell true stories from their lives.</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Letters have names and sounds.</w:t>
            </w:r>
          </w:p>
          <w:p w:rsidR="008B3ED9" w:rsidRPr="008B3ED9" w:rsidRDefault="008B3ED9" w:rsidP="008B3ED9">
            <w:pPr>
              <w:numPr>
                <w:ilvl w:val="0"/>
                <w:numId w:val="2"/>
              </w:numPr>
              <w:contextualSpacing/>
              <w:rPr>
                <w:rFonts w:ascii="Calibri" w:eastAsia="Calibri" w:hAnsi="Calibri" w:cs="Times New Roman"/>
                <w:sz w:val="24"/>
                <w:szCs w:val="24"/>
              </w:rPr>
            </w:pPr>
            <w:r w:rsidRPr="008B3ED9">
              <w:rPr>
                <w:rFonts w:ascii="Calibri" w:eastAsia="Calibri" w:hAnsi="Calibri" w:cs="Times New Roman"/>
                <w:sz w:val="24"/>
                <w:szCs w:val="24"/>
              </w:rPr>
              <w:t>We can say words slowly to hear sounds.</w:t>
            </w:r>
          </w:p>
        </w:tc>
      </w:tr>
    </w:tbl>
    <w:p w:rsidR="008B3ED9" w:rsidRPr="008B3ED9" w:rsidRDefault="008B3ED9" w:rsidP="008B3ED9">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2"/>
        <w:gridCol w:w="4794"/>
        <w:gridCol w:w="4794"/>
      </w:tblGrid>
      <w:tr w:rsidR="008B3ED9" w:rsidRPr="008B3ED9" w:rsidTr="008B3ED9">
        <w:tc>
          <w:tcPr>
            <w:tcW w:w="14616" w:type="dxa"/>
            <w:gridSpan w:val="3"/>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My Students Will Be Able to DO…</w:t>
            </w:r>
          </w:p>
        </w:tc>
      </w:tr>
      <w:tr w:rsidR="008B3ED9" w:rsidRPr="008B3ED9" w:rsidTr="008B3ED9">
        <w:tc>
          <w:tcPr>
            <w:tcW w:w="4872" w:type="dxa"/>
            <w:shd w:val="clear" w:color="auto" w:fill="D9D9D9"/>
          </w:tcPr>
          <w:p w:rsidR="008B3ED9" w:rsidRPr="008B3ED9" w:rsidRDefault="008B3ED9" w:rsidP="008B3ED9">
            <w:pPr>
              <w:rPr>
                <w:rFonts w:ascii="Calibri" w:eastAsia="Calibri" w:hAnsi="Calibri" w:cs="Times New Roman"/>
                <w:b/>
                <w:sz w:val="24"/>
                <w:szCs w:val="24"/>
              </w:rPr>
            </w:pPr>
            <w:r w:rsidRPr="008B3ED9">
              <w:rPr>
                <w:rFonts w:ascii="Calibri" w:eastAsia="Calibri" w:hAnsi="Calibri" w:cs="Times New Roman"/>
                <w:b/>
                <w:sz w:val="24"/>
                <w:szCs w:val="24"/>
              </w:rPr>
              <w:t>Key Knowledge…</w:t>
            </w:r>
          </w:p>
        </w:tc>
        <w:tc>
          <w:tcPr>
            <w:tcW w:w="4872" w:type="dxa"/>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Strategies</w:t>
            </w:r>
          </w:p>
        </w:tc>
        <w:tc>
          <w:tcPr>
            <w:tcW w:w="4872" w:type="dxa"/>
            <w:shd w:val="clear" w:color="auto" w:fill="D9D9D9"/>
          </w:tcPr>
          <w:p w:rsidR="008B3ED9" w:rsidRPr="008B3ED9" w:rsidRDefault="008B3ED9" w:rsidP="008B3ED9">
            <w:pPr>
              <w:jc w:val="center"/>
              <w:rPr>
                <w:rFonts w:ascii="Calibri" w:eastAsia="Calibri" w:hAnsi="Calibri" w:cs="Times New Roman"/>
                <w:b/>
                <w:sz w:val="24"/>
                <w:szCs w:val="24"/>
              </w:rPr>
            </w:pPr>
            <w:r w:rsidRPr="008B3ED9">
              <w:rPr>
                <w:rFonts w:ascii="Calibri" w:eastAsia="Calibri" w:hAnsi="Calibri" w:cs="Times New Roman"/>
                <w:b/>
                <w:sz w:val="24"/>
                <w:szCs w:val="24"/>
              </w:rPr>
              <w:t>Skills</w:t>
            </w:r>
          </w:p>
        </w:tc>
      </w:tr>
      <w:tr w:rsidR="008B3ED9" w:rsidRPr="008B3ED9" w:rsidTr="003C7423">
        <w:tc>
          <w:tcPr>
            <w:tcW w:w="4872" w:type="dxa"/>
          </w:tcPr>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Learn and use rituals and routines and tools that are respectful of diverse cultures to work independently and with others.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Begin to make text-to-self connections based on individual cultures and experiences.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Begin to understand concepts of print.</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Begin to understand comprehension strategies (answer questions).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View themselves as members of a diverse and respectful community of readers.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Build oral language and vocabulary.</w:t>
            </w:r>
          </w:p>
        </w:tc>
        <w:tc>
          <w:tcPr>
            <w:tcW w:w="4872" w:type="dxa"/>
          </w:tcPr>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Understand print concepts.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Make inferences based on text evidence.</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Ask questions.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Make connections.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Use fix-up monitoring reading strategies.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Learn to participate in cooperative structures.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Turn and Talk.</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Take picture walks.</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Build oral language and vocabulary.</w:t>
            </w:r>
          </w:p>
          <w:p w:rsidR="008B3ED9" w:rsidRPr="008B3ED9" w:rsidRDefault="008B3ED9" w:rsidP="008B3ED9">
            <w:pPr>
              <w:numPr>
                <w:ilvl w:val="0"/>
                <w:numId w:val="17"/>
              </w:numPr>
              <w:contextualSpacing/>
              <w:rPr>
                <w:rFonts w:ascii="Calibri" w:eastAsia="Calibri" w:hAnsi="Calibri" w:cs="Times New Roman"/>
                <w:sz w:val="24"/>
                <w:szCs w:val="24"/>
              </w:rPr>
            </w:pPr>
            <w:r w:rsidRPr="008B3ED9">
              <w:rPr>
                <w:rFonts w:ascii="Calibri" w:eastAsia="Calibri" w:hAnsi="Calibri" w:cs="Times New Roman"/>
                <w:sz w:val="24"/>
                <w:szCs w:val="24"/>
              </w:rPr>
              <w:t>Do what good readers do:</w:t>
            </w:r>
          </w:p>
          <w:p w:rsidR="008B3ED9" w:rsidRPr="008B3ED9" w:rsidRDefault="008B3ED9" w:rsidP="008B3ED9">
            <w:pPr>
              <w:ind w:left="720"/>
              <w:rPr>
                <w:rFonts w:ascii="Calibri" w:eastAsia="Calibri" w:hAnsi="Calibri" w:cs="Times New Roman"/>
                <w:sz w:val="24"/>
                <w:szCs w:val="24"/>
              </w:rPr>
            </w:pPr>
            <w:r w:rsidRPr="008B3ED9">
              <w:rPr>
                <w:rFonts w:ascii="Calibri" w:eastAsia="Calibri" w:hAnsi="Calibri" w:cs="Times New Roman"/>
                <w:sz w:val="24"/>
                <w:szCs w:val="24"/>
              </w:rPr>
              <w:t>*Read a lot.</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lastRenderedPageBreak/>
              <w:t xml:space="preserve">              *Read daily.</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              *Talk about what they read.</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              *Learn letters and sounds.</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              *Learn words.</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              *Look at pictures.</w:t>
            </w:r>
          </w:p>
          <w:p w:rsidR="008B3ED9" w:rsidRPr="008B3ED9" w:rsidRDefault="008B3ED9" w:rsidP="008B3ED9">
            <w:pPr>
              <w:rPr>
                <w:rFonts w:ascii="Calibri" w:eastAsia="Calibri" w:hAnsi="Calibri" w:cs="Times New Roman"/>
                <w:sz w:val="24"/>
                <w:szCs w:val="24"/>
              </w:rPr>
            </w:pPr>
            <w:r w:rsidRPr="008B3ED9">
              <w:rPr>
                <w:rFonts w:ascii="Calibri" w:eastAsia="Calibri" w:hAnsi="Calibri" w:cs="Times New Roman"/>
                <w:sz w:val="24"/>
                <w:szCs w:val="24"/>
              </w:rPr>
              <w:t xml:space="preserve">              *Think about stories.</w:t>
            </w:r>
          </w:p>
        </w:tc>
        <w:tc>
          <w:tcPr>
            <w:tcW w:w="4872" w:type="dxa"/>
          </w:tcPr>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lastRenderedPageBreak/>
              <w:t>Identify characters, settings, and major events in stories.</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Make inferences.</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Determine main ideas and key details.</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Analyze text structure.</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Create reading charts.</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Select books to read during independent reading time.</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Make predictions.</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Practice listening.</w:t>
            </w:r>
          </w:p>
          <w:p w:rsidR="008B3ED9" w:rsidRPr="008B3ED9" w:rsidRDefault="008B3ED9" w:rsidP="008B3ED9">
            <w:pPr>
              <w:numPr>
                <w:ilvl w:val="0"/>
                <w:numId w:val="18"/>
              </w:numPr>
              <w:contextualSpacing/>
              <w:rPr>
                <w:rFonts w:ascii="Calibri" w:eastAsia="Calibri" w:hAnsi="Calibri" w:cs="Times New Roman"/>
                <w:sz w:val="24"/>
                <w:szCs w:val="24"/>
              </w:rPr>
            </w:pPr>
            <w:r w:rsidRPr="008B3ED9">
              <w:rPr>
                <w:rFonts w:ascii="Calibri" w:eastAsia="Calibri" w:hAnsi="Calibri" w:cs="Times New Roman"/>
                <w:sz w:val="24"/>
                <w:szCs w:val="24"/>
              </w:rPr>
              <w:t>Activate background knowledge.</w:t>
            </w:r>
          </w:p>
        </w:tc>
      </w:tr>
    </w:tbl>
    <w:p w:rsidR="00C31583" w:rsidRDefault="00C31583"/>
    <w:sectPr w:rsidR="00C31583" w:rsidSect="008B3ED9">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6FC" w:rsidRDefault="008126FC" w:rsidP="008B3ED9">
      <w:pPr>
        <w:spacing w:after="0" w:line="240" w:lineRule="auto"/>
      </w:pPr>
      <w:r>
        <w:separator/>
      </w:r>
    </w:p>
  </w:endnote>
  <w:endnote w:type="continuationSeparator" w:id="0">
    <w:p w:rsidR="008126FC" w:rsidRDefault="008126FC" w:rsidP="008B3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8B3ED9">
      <w:trPr>
        <w:jc w:val="right"/>
      </w:trPr>
      <w:tc>
        <w:tcPr>
          <w:tcW w:w="4795" w:type="dxa"/>
          <w:vAlign w:val="center"/>
        </w:tcPr>
        <w:sdt>
          <w:sdtPr>
            <w:rPr>
              <w:b/>
              <w:caps/>
              <w:color w:val="000000" w:themeColor="text1"/>
            </w:rPr>
            <w:alias w:val="Author"/>
            <w:tag w:val=""/>
            <w:id w:val="1534539408"/>
            <w:placeholder>
              <w:docPart w:val="B6650BCBF38C4707B9533B03610F2997"/>
            </w:placeholder>
            <w:dataBinding w:prefixMappings="xmlns:ns0='http://purl.org/dc/elements/1.1/' xmlns:ns1='http://schemas.openxmlformats.org/package/2006/metadata/core-properties' " w:xpath="/ns1:coreProperties[1]/ns0:creator[1]" w:storeItemID="{6C3C8BC8-F283-45AE-878A-BAB7291924A1}"/>
            <w:text/>
          </w:sdtPr>
          <w:sdtContent>
            <w:p w:rsidR="008B3ED9" w:rsidRDefault="007020E6" w:rsidP="008B3ED9">
              <w:pPr>
                <w:pStyle w:val="Header"/>
                <w:jc w:val="center"/>
                <w:rPr>
                  <w:caps/>
                  <w:color w:val="000000" w:themeColor="text1"/>
                </w:rPr>
              </w:pPr>
              <w:r>
                <w:rPr>
                  <w:b/>
                  <w:caps/>
                  <w:color w:val="000000" w:themeColor="text1"/>
                </w:rPr>
                <w:t>community scool 300 * 2050 prospect avenue * bronx, ny 10457 * tel. 718-584-6310 * facsimile 718-220-1370</w:t>
              </w:r>
            </w:p>
          </w:sdtContent>
        </w:sdt>
      </w:tc>
      <w:tc>
        <w:tcPr>
          <w:tcW w:w="250" w:type="pct"/>
          <w:shd w:val="clear" w:color="auto" w:fill="ED7D31" w:themeFill="accent2"/>
          <w:vAlign w:val="center"/>
        </w:tcPr>
        <w:p w:rsidR="008B3ED9" w:rsidRDefault="008B3ED9">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7020E6">
            <w:rPr>
              <w:noProof/>
              <w:color w:val="FFFFFF" w:themeColor="background1"/>
            </w:rPr>
            <w:t>3</w:t>
          </w:r>
          <w:r>
            <w:rPr>
              <w:noProof/>
              <w:color w:val="FFFFFF" w:themeColor="background1"/>
            </w:rPr>
            <w:fldChar w:fldCharType="end"/>
          </w:r>
        </w:p>
      </w:tc>
    </w:tr>
  </w:tbl>
  <w:p w:rsidR="008B3ED9" w:rsidRDefault="008B3E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6FC" w:rsidRDefault="008126FC" w:rsidP="008B3ED9">
      <w:pPr>
        <w:spacing w:after="0" w:line="240" w:lineRule="auto"/>
      </w:pPr>
      <w:r>
        <w:separator/>
      </w:r>
    </w:p>
  </w:footnote>
  <w:footnote w:type="continuationSeparator" w:id="0">
    <w:p w:rsidR="008126FC" w:rsidRDefault="008126FC" w:rsidP="008B3E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48CC"/>
    <w:multiLevelType w:val="hybridMultilevel"/>
    <w:tmpl w:val="F8AA2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F7815"/>
    <w:multiLevelType w:val="hybridMultilevel"/>
    <w:tmpl w:val="585E7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E2669"/>
    <w:multiLevelType w:val="hybridMultilevel"/>
    <w:tmpl w:val="9826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90B1D"/>
    <w:multiLevelType w:val="hybridMultilevel"/>
    <w:tmpl w:val="7730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76802"/>
    <w:multiLevelType w:val="hybridMultilevel"/>
    <w:tmpl w:val="2EDE7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37286"/>
    <w:multiLevelType w:val="hybridMultilevel"/>
    <w:tmpl w:val="965A83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F51BA"/>
    <w:multiLevelType w:val="hybridMultilevel"/>
    <w:tmpl w:val="05ACD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F72B9"/>
    <w:multiLevelType w:val="hybridMultilevel"/>
    <w:tmpl w:val="FEB6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E3F06"/>
    <w:multiLevelType w:val="hybridMultilevel"/>
    <w:tmpl w:val="00C861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D31CED"/>
    <w:multiLevelType w:val="hybridMultilevel"/>
    <w:tmpl w:val="DAB00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8447FA"/>
    <w:multiLevelType w:val="hybridMultilevel"/>
    <w:tmpl w:val="F698A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069AE"/>
    <w:multiLevelType w:val="hybridMultilevel"/>
    <w:tmpl w:val="E5B2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F2C3C"/>
    <w:multiLevelType w:val="hybridMultilevel"/>
    <w:tmpl w:val="6B04D4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8785F"/>
    <w:multiLevelType w:val="hybridMultilevel"/>
    <w:tmpl w:val="F31E8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2931D0"/>
    <w:multiLevelType w:val="hybridMultilevel"/>
    <w:tmpl w:val="851A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465BB3"/>
    <w:multiLevelType w:val="hybridMultilevel"/>
    <w:tmpl w:val="1642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A90250"/>
    <w:multiLevelType w:val="hybridMultilevel"/>
    <w:tmpl w:val="46B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604D1C"/>
    <w:multiLevelType w:val="hybridMultilevel"/>
    <w:tmpl w:val="0364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C3630"/>
    <w:multiLevelType w:val="hybridMultilevel"/>
    <w:tmpl w:val="FDB26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3730C"/>
    <w:multiLevelType w:val="hybridMultilevel"/>
    <w:tmpl w:val="B98E2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14"/>
  </w:num>
  <w:num w:numId="4">
    <w:abstractNumId w:val="10"/>
  </w:num>
  <w:num w:numId="5">
    <w:abstractNumId w:val="3"/>
  </w:num>
  <w:num w:numId="6">
    <w:abstractNumId w:val="4"/>
  </w:num>
  <w:num w:numId="7">
    <w:abstractNumId w:val="9"/>
  </w:num>
  <w:num w:numId="8">
    <w:abstractNumId w:val="16"/>
  </w:num>
  <w:num w:numId="9">
    <w:abstractNumId w:val="13"/>
  </w:num>
  <w:num w:numId="10">
    <w:abstractNumId w:val="1"/>
  </w:num>
  <w:num w:numId="11">
    <w:abstractNumId w:val="2"/>
  </w:num>
  <w:num w:numId="12">
    <w:abstractNumId w:val="17"/>
  </w:num>
  <w:num w:numId="13">
    <w:abstractNumId w:val="15"/>
  </w:num>
  <w:num w:numId="14">
    <w:abstractNumId w:val="6"/>
  </w:num>
  <w:num w:numId="15">
    <w:abstractNumId w:val="5"/>
  </w:num>
  <w:num w:numId="16">
    <w:abstractNumId w:val="12"/>
  </w:num>
  <w:num w:numId="17">
    <w:abstractNumId w:val="18"/>
  </w:num>
  <w:num w:numId="18">
    <w:abstractNumId w:val="7"/>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ED9"/>
    <w:rsid w:val="007020E6"/>
    <w:rsid w:val="008126FC"/>
    <w:rsid w:val="008B3ED9"/>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E04355-7032-43A9-9416-F183640C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3E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3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ED9"/>
  </w:style>
  <w:style w:type="paragraph" w:styleId="Footer">
    <w:name w:val="footer"/>
    <w:basedOn w:val="Normal"/>
    <w:link w:val="FooterChar"/>
    <w:uiPriority w:val="99"/>
    <w:unhideWhenUsed/>
    <w:rsid w:val="008B3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6650BCBF38C4707B9533B03610F2997"/>
        <w:category>
          <w:name w:val="General"/>
          <w:gallery w:val="placeholder"/>
        </w:category>
        <w:types>
          <w:type w:val="bbPlcHdr"/>
        </w:types>
        <w:behaviors>
          <w:behavior w:val="content"/>
        </w:behaviors>
        <w:guid w:val="{B436B055-01FB-4B01-98E4-E12A0013BDBF}"/>
      </w:docPartPr>
      <w:docPartBody>
        <w:p w:rsidR="00000000" w:rsidRDefault="003B12DC" w:rsidP="003B12DC">
          <w:pPr>
            <w:pStyle w:val="B6650BCBF38C4707B9533B03610F2997"/>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2DC"/>
    <w:rsid w:val="00024DD0"/>
    <w:rsid w:val="003B1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650BCBF38C4707B9533B03610F2997">
    <w:name w:val="B6650BCBF38C4707B9533B03610F2997"/>
    <w:rsid w:val="003B12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scool 300 * 2050 prospect avenue * bronx, ny 10457 * tel. 718-584-6310 * facsimile 718-220-1370</dc:creator>
  <cp:keywords/>
  <dc:description/>
  <cp:lastModifiedBy>Olga Fotinis</cp:lastModifiedBy>
  <cp:revision>2</cp:revision>
  <dcterms:created xsi:type="dcterms:W3CDTF">2015-08-11T17:15:00Z</dcterms:created>
  <dcterms:modified xsi:type="dcterms:W3CDTF">2015-08-11T17:18:00Z</dcterms:modified>
</cp:coreProperties>
</file>